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74DEE" w14:textId="71AD1D00" w:rsidR="00944165" w:rsidRPr="0031283D" w:rsidRDefault="00944165" w:rsidP="00944165">
      <w:pPr>
        <w:rPr>
          <w:rFonts w:ascii="Trebuchet MS" w:hAnsi="Trebuchet MS"/>
          <w:b/>
        </w:rPr>
      </w:pPr>
      <w:r w:rsidRPr="0031283D">
        <w:rPr>
          <w:rFonts w:ascii="Trebuchet MS" w:hAnsi="Trebuchet MS"/>
          <w:b/>
        </w:rPr>
        <w:t xml:space="preserve">Kooperationsvereinbarung für das </w:t>
      </w:r>
      <w:r w:rsidR="00CF3E94" w:rsidRPr="0031283D">
        <w:rPr>
          <w:rFonts w:ascii="Trebuchet MS" w:hAnsi="Trebuchet MS"/>
          <w:b/>
        </w:rPr>
        <w:t>»</w:t>
      </w:r>
      <w:r w:rsidRPr="0031283D">
        <w:rPr>
          <w:rFonts w:ascii="Trebuchet MS" w:hAnsi="Trebuchet MS"/>
          <w:b/>
        </w:rPr>
        <w:t>Zur Bühne</w:t>
      </w:r>
      <w:r w:rsidR="00CF3E94" w:rsidRPr="0031283D">
        <w:rPr>
          <w:rFonts w:ascii="Trebuchet MS" w:hAnsi="Trebuchet MS"/>
          <w:b/>
        </w:rPr>
        <w:t>«</w:t>
      </w:r>
      <w:r w:rsidRPr="0031283D">
        <w:rPr>
          <w:rFonts w:ascii="Trebuchet MS" w:hAnsi="Trebuchet MS"/>
          <w:b/>
        </w:rPr>
        <w:t xml:space="preserve">-Bündnis im Rahmen von </w:t>
      </w:r>
      <w:r w:rsidR="00CF3E94" w:rsidRPr="0031283D">
        <w:rPr>
          <w:rFonts w:ascii="Trebuchet MS" w:hAnsi="Trebuchet MS"/>
          <w:b/>
        </w:rPr>
        <w:t>»</w:t>
      </w:r>
      <w:r w:rsidRPr="0031283D">
        <w:rPr>
          <w:rFonts w:ascii="Trebuchet MS" w:hAnsi="Trebuchet MS"/>
          <w:b/>
        </w:rPr>
        <w:t>Kultur macht stark. Bündnisse für Bildung</w:t>
      </w:r>
      <w:r w:rsidR="00CF3E94" w:rsidRPr="0031283D">
        <w:rPr>
          <w:rFonts w:ascii="Trebuchet MS" w:hAnsi="Trebuchet MS"/>
          <w:b/>
        </w:rPr>
        <w:t>«</w:t>
      </w:r>
      <w:r w:rsidRPr="0031283D">
        <w:rPr>
          <w:rFonts w:ascii="Trebuchet MS" w:hAnsi="Trebuchet MS"/>
          <w:b/>
        </w:rPr>
        <w:t xml:space="preserve"> </w:t>
      </w:r>
    </w:p>
    <w:p w14:paraId="0C554A47" w14:textId="77777777" w:rsidR="00944165" w:rsidRPr="0031283D" w:rsidRDefault="00944165" w:rsidP="00944165">
      <w:pPr>
        <w:rPr>
          <w:rFonts w:ascii="Trebuchet MS" w:hAnsi="Trebuchet MS"/>
        </w:rPr>
      </w:pPr>
      <w:r w:rsidRPr="0031283D">
        <w:rPr>
          <w:rFonts w:ascii="Trebuchet MS" w:hAnsi="Trebuchet MS"/>
        </w:rPr>
        <w:t xml:space="preserve">Titel des Bündnisses: </w:t>
      </w:r>
    </w:p>
    <w:p w14:paraId="3F0F3CB7" w14:textId="188789CE" w:rsidR="00944165" w:rsidRPr="0031283D" w:rsidRDefault="00944165" w:rsidP="00944165">
      <w:pPr>
        <w:rPr>
          <w:rFonts w:ascii="Trebuchet MS" w:hAnsi="Trebuchet MS"/>
        </w:rPr>
      </w:pPr>
      <w:r w:rsidRPr="0031283D">
        <w:rPr>
          <w:rFonts w:ascii="Trebuchet MS" w:hAnsi="Trebuchet MS"/>
        </w:rPr>
        <w:t xml:space="preserve">Zeitraum vom   </w:t>
      </w:r>
      <w:r w:rsidR="00E5272C" w:rsidRPr="0031283D">
        <w:rPr>
          <w:rFonts w:ascii="Trebuchet MS" w:hAnsi="Trebuchet MS"/>
        </w:rPr>
        <w:t xml:space="preserve">           </w:t>
      </w:r>
      <w:r w:rsidR="00074660" w:rsidRPr="0031283D">
        <w:rPr>
          <w:rFonts w:ascii="Trebuchet MS" w:hAnsi="Trebuchet MS"/>
        </w:rPr>
        <w:t xml:space="preserve">    </w:t>
      </w:r>
      <w:r w:rsidR="00E5272C" w:rsidRPr="0031283D">
        <w:rPr>
          <w:rFonts w:ascii="Trebuchet MS" w:hAnsi="Trebuchet MS"/>
        </w:rPr>
        <w:t xml:space="preserve"> </w:t>
      </w:r>
      <w:r w:rsidRPr="0031283D">
        <w:rPr>
          <w:rFonts w:ascii="Trebuchet MS" w:hAnsi="Trebuchet MS"/>
        </w:rPr>
        <w:t xml:space="preserve">bis  </w:t>
      </w:r>
    </w:p>
    <w:p w14:paraId="469917CA" w14:textId="77777777" w:rsidR="00944165" w:rsidRPr="0031283D" w:rsidRDefault="00944165" w:rsidP="00944165">
      <w:pPr>
        <w:rPr>
          <w:rFonts w:ascii="Trebuchet MS" w:hAnsi="Trebuchet MS"/>
        </w:rPr>
      </w:pPr>
      <w:r w:rsidRPr="0031283D">
        <w:rPr>
          <w:rFonts w:ascii="Trebuchet MS" w:hAnsi="Trebuchet MS"/>
        </w:rPr>
        <w:t xml:space="preserve">Region/Stadt/Stadtteil: </w:t>
      </w:r>
    </w:p>
    <w:p w14:paraId="7A327C04" w14:textId="77777777" w:rsidR="00944165" w:rsidRPr="0031283D" w:rsidRDefault="00944165" w:rsidP="00944165">
      <w:pPr>
        <w:rPr>
          <w:rFonts w:ascii="Trebuchet MS" w:hAnsi="Trebuchet MS"/>
          <w:bCs/>
        </w:rPr>
      </w:pPr>
      <w:r w:rsidRPr="0031283D">
        <w:rPr>
          <w:rFonts w:ascii="Trebuchet MS" w:hAnsi="Trebuchet MS"/>
          <w:b/>
        </w:rPr>
        <w:t>Antra</w:t>
      </w:r>
      <w:r w:rsidR="00E5272C" w:rsidRPr="0031283D">
        <w:rPr>
          <w:rFonts w:ascii="Trebuchet MS" w:hAnsi="Trebuchet MS"/>
          <w:b/>
        </w:rPr>
        <w:t>gstellender Kooperationspartner</w:t>
      </w:r>
      <w:r w:rsidRPr="0031283D">
        <w:rPr>
          <w:rFonts w:ascii="Trebuchet MS" w:hAnsi="Trebuchet MS"/>
          <w:bCs/>
        </w:rPr>
        <w:t xml:space="preserve">: </w:t>
      </w:r>
    </w:p>
    <w:p w14:paraId="7DCCAB46" w14:textId="22ACC55D" w:rsidR="00944165" w:rsidRPr="0031283D" w:rsidRDefault="00944165" w:rsidP="00944165">
      <w:pPr>
        <w:rPr>
          <w:rFonts w:ascii="Trebuchet MS" w:hAnsi="Trebuchet MS"/>
        </w:rPr>
      </w:pPr>
      <w:r w:rsidRPr="0031283D">
        <w:rPr>
          <w:rFonts w:ascii="Trebuchet MS" w:hAnsi="Trebuchet MS"/>
        </w:rPr>
        <w:t>Institution und Rechtsform:</w:t>
      </w:r>
    </w:p>
    <w:p w14:paraId="2FD38628" w14:textId="77777777" w:rsidR="00944165" w:rsidRPr="0031283D" w:rsidRDefault="00944165" w:rsidP="00944165">
      <w:pPr>
        <w:rPr>
          <w:rFonts w:ascii="Trebuchet MS" w:hAnsi="Trebuchet MS"/>
        </w:rPr>
      </w:pPr>
      <w:r w:rsidRPr="0031283D">
        <w:rPr>
          <w:rFonts w:ascii="Trebuchet MS" w:hAnsi="Trebuchet MS"/>
        </w:rPr>
        <w:t xml:space="preserve">Projektleitung (Name und Vorname): </w:t>
      </w:r>
    </w:p>
    <w:p w14:paraId="60CE6B65" w14:textId="77777777" w:rsidR="00944165" w:rsidRPr="0031283D" w:rsidRDefault="00944165" w:rsidP="00944165">
      <w:pPr>
        <w:rPr>
          <w:rFonts w:ascii="Trebuchet MS" w:hAnsi="Trebuchet MS"/>
        </w:rPr>
      </w:pPr>
      <w:r w:rsidRPr="0031283D">
        <w:rPr>
          <w:rFonts w:ascii="Trebuchet MS" w:hAnsi="Trebuchet MS"/>
        </w:rPr>
        <w:t xml:space="preserve">Straße und Hausnummer: </w:t>
      </w:r>
    </w:p>
    <w:p w14:paraId="69FAEABD" w14:textId="77777777" w:rsidR="00944165" w:rsidRPr="0031283D" w:rsidRDefault="00944165" w:rsidP="00944165">
      <w:pPr>
        <w:rPr>
          <w:rFonts w:ascii="Trebuchet MS" w:hAnsi="Trebuchet MS"/>
        </w:rPr>
      </w:pPr>
      <w:r w:rsidRPr="0031283D">
        <w:rPr>
          <w:rFonts w:ascii="Trebuchet MS" w:hAnsi="Trebuchet MS"/>
        </w:rPr>
        <w:t xml:space="preserve">PLZ/Ort: </w:t>
      </w:r>
    </w:p>
    <w:p w14:paraId="5A0C47D3" w14:textId="11D11F8B" w:rsidR="00944165" w:rsidRPr="0031283D" w:rsidRDefault="00944165" w:rsidP="00944165">
      <w:pPr>
        <w:rPr>
          <w:rFonts w:ascii="Trebuchet MS" w:hAnsi="Trebuchet MS"/>
        </w:rPr>
      </w:pPr>
      <w:r w:rsidRPr="0031283D">
        <w:rPr>
          <w:rFonts w:ascii="Trebuchet MS" w:hAnsi="Trebuchet MS"/>
        </w:rPr>
        <w:t xml:space="preserve">Kurzbeschreibung der Aufgaben des Antragstellers innerhalb des </w:t>
      </w:r>
      <w:r w:rsidR="00CF3E94" w:rsidRPr="0031283D">
        <w:rPr>
          <w:rFonts w:ascii="Trebuchet MS" w:hAnsi="Trebuchet MS"/>
          <w:b/>
        </w:rPr>
        <w:t>»</w:t>
      </w:r>
      <w:r w:rsidRPr="0031283D">
        <w:rPr>
          <w:rFonts w:ascii="Trebuchet MS" w:hAnsi="Trebuchet MS"/>
        </w:rPr>
        <w:t>Zur Bühne</w:t>
      </w:r>
      <w:r w:rsidR="00CF3E94" w:rsidRPr="0031283D">
        <w:rPr>
          <w:rFonts w:ascii="Trebuchet MS" w:hAnsi="Trebuchet MS"/>
          <w:b/>
        </w:rPr>
        <w:t>«</w:t>
      </w:r>
      <w:r w:rsidRPr="0031283D">
        <w:rPr>
          <w:rFonts w:ascii="Trebuchet MS" w:hAnsi="Trebuchet MS"/>
        </w:rPr>
        <w:t xml:space="preserve">-Bündnisses: </w:t>
      </w:r>
    </w:p>
    <w:p w14:paraId="242C4A76" w14:textId="77777777" w:rsidR="00944165" w:rsidRPr="0031283D" w:rsidRDefault="00944165" w:rsidP="00944165">
      <w:pPr>
        <w:rPr>
          <w:rFonts w:ascii="Trebuchet MS" w:hAnsi="Trebuchet MS"/>
        </w:rPr>
      </w:pPr>
      <w:r w:rsidRPr="0031283D">
        <w:rPr>
          <w:rFonts w:ascii="Trebuchet MS" w:hAnsi="Trebuchet MS"/>
        </w:rPr>
        <w:t>Der Antragsteller übernimmt als außerschulischer Träger Antragstellung, Organisation, Mittelverwaltung und –abrechnung. Er legt Inhalt, Ziele, Ablauf und Methoden der Maßnahme fest. Der Antragsteller ist als Auftraggeber der entscheidende Ansprechpartner gegenüber Personal, Honorarkräften und/oder Ehrenamtlichen. Die Aufsichtspflicht für die teilnehmenden Schüler</w:t>
      </w:r>
      <w:r w:rsidR="00E5272C" w:rsidRPr="0031283D">
        <w:rPr>
          <w:rFonts w:ascii="Trebuchet MS" w:hAnsi="Trebuchet MS"/>
        </w:rPr>
        <w:t>:innen</w:t>
      </w:r>
      <w:r w:rsidRPr="0031283D">
        <w:rPr>
          <w:rFonts w:ascii="Trebuchet MS" w:hAnsi="Trebuchet MS"/>
        </w:rPr>
        <w:t xml:space="preserve"> wird vom Antragsteller übernommen.</w:t>
      </w:r>
    </w:p>
    <w:p w14:paraId="52315E6B" w14:textId="77777777" w:rsidR="00944165" w:rsidRPr="0031283D" w:rsidRDefault="00944165" w:rsidP="00944165">
      <w:pPr>
        <w:rPr>
          <w:rFonts w:ascii="Trebuchet MS" w:hAnsi="Trebuchet MS"/>
        </w:rPr>
      </w:pPr>
      <w:r w:rsidRPr="0031283D">
        <w:rPr>
          <w:rFonts w:ascii="Trebuchet MS" w:hAnsi="Trebuchet MS"/>
        </w:rPr>
        <w:t>Weitere Aufgaben:</w:t>
      </w:r>
    </w:p>
    <w:p w14:paraId="4B0008A3" w14:textId="77777777" w:rsidR="00E5272C" w:rsidRPr="0031283D" w:rsidRDefault="00E5272C" w:rsidP="00944165">
      <w:pPr>
        <w:rPr>
          <w:rFonts w:ascii="Trebuchet MS" w:hAnsi="Trebuchet MS"/>
        </w:rPr>
      </w:pPr>
    </w:p>
    <w:p w14:paraId="5B581FEB" w14:textId="77777777" w:rsidR="004C576D" w:rsidRPr="0031283D" w:rsidRDefault="004C576D" w:rsidP="00944165">
      <w:pPr>
        <w:rPr>
          <w:rFonts w:ascii="Trebuchet MS" w:hAnsi="Trebuchet MS"/>
        </w:rPr>
      </w:pPr>
    </w:p>
    <w:p w14:paraId="5ECD57E1" w14:textId="77777777" w:rsidR="00944165" w:rsidRPr="0031283D" w:rsidRDefault="00944165" w:rsidP="00944165">
      <w:pPr>
        <w:rPr>
          <w:rFonts w:ascii="Trebuchet MS" w:hAnsi="Trebuchet MS"/>
          <w:bCs/>
        </w:rPr>
      </w:pPr>
      <w:r w:rsidRPr="0031283D">
        <w:rPr>
          <w:rFonts w:ascii="Trebuchet MS" w:hAnsi="Trebuchet MS"/>
          <w:b/>
        </w:rPr>
        <w:t>Kooperationspartner 1:</w:t>
      </w:r>
      <w:r w:rsidRPr="0031283D">
        <w:rPr>
          <w:rFonts w:ascii="Trebuchet MS" w:hAnsi="Trebuchet MS"/>
          <w:bCs/>
        </w:rPr>
        <w:t xml:space="preserve"> </w:t>
      </w:r>
    </w:p>
    <w:p w14:paraId="06B146F5" w14:textId="77777777" w:rsidR="00944165" w:rsidRPr="0031283D" w:rsidRDefault="00944165" w:rsidP="00944165">
      <w:pPr>
        <w:rPr>
          <w:rFonts w:ascii="Trebuchet MS" w:hAnsi="Trebuchet MS"/>
        </w:rPr>
      </w:pPr>
      <w:r w:rsidRPr="0031283D">
        <w:rPr>
          <w:rFonts w:ascii="Trebuchet MS" w:hAnsi="Trebuchet MS"/>
        </w:rPr>
        <w:t xml:space="preserve">Bezeichnung und Rechtsform: </w:t>
      </w:r>
    </w:p>
    <w:p w14:paraId="59FBCDEA" w14:textId="77777777" w:rsidR="00944165" w:rsidRPr="0031283D" w:rsidRDefault="00944165" w:rsidP="00944165">
      <w:pPr>
        <w:rPr>
          <w:rFonts w:ascii="Trebuchet MS" w:hAnsi="Trebuchet MS"/>
        </w:rPr>
      </w:pPr>
      <w:r w:rsidRPr="0031283D">
        <w:rPr>
          <w:rFonts w:ascii="Trebuchet MS" w:hAnsi="Trebuchet MS"/>
        </w:rPr>
        <w:t xml:space="preserve">Ansprechpartner (Name, Vorname): </w:t>
      </w:r>
    </w:p>
    <w:p w14:paraId="2C176A98" w14:textId="77777777" w:rsidR="00944165" w:rsidRPr="0031283D" w:rsidRDefault="00944165" w:rsidP="00944165">
      <w:pPr>
        <w:rPr>
          <w:rFonts w:ascii="Trebuchet MS" w:hAnsi="Trebuchet MS"/>
        </w:rPr>
      </w:pPr>
      <w:r w:rsidRPr="0031283D">
        <w:rPr>
          <w:rFonts w:ascii="Trebuchet MS" w:hAnsi="Trebuchet MS"/>
        </w:rPr>
        <w:t xml:space="preserve">Straße, Hausnummer: </w:t>
      </w:r>
    </w:p>
    <w:p w14:paraId="196101DE" w14:textId="77777777" w:rsidR="00944165" w:rsidRPr="0031283D" w:rsidRDefault="00944165" w:rsidP="00944165">
      <w:pPr>
        <w:rPr>
          <w:rFonts w:ascii="Trebuchet MS" w:hAnsi="Trebuchet MS"/>
        </w:rPr>
      </w:pPr>
      <w:r w:rsidRPr="0031283D">
        <w:rPr>
          <w:rFonts w:ascii="Trebuchet MS" w:hAnsi="Trebuchet MS"/>
        </w:rPr>
        <w:t xml:space="preserve">PLZ/Ort: </w:t>
      </w:r>
    </w:p>
    <w:p w14:paraId="3991616A" w14:textId="77777777" w:rsidR="00944165" w:rsidRPr="0031283D" w:rsidRDefault="00944165" w:rsidP="00944165">
      <w:pPr>
        <w:rPr>
          <w:rFonts w:ascii="Trebuchet MS" w:hAnsi="Trebuchet MS"/>
        </w:rPr>
      </w:pPr>
    </w:p>
    <w:p w14:paraId="1952E917" w14:textId="0958A79F" w:rsidR="00944165" w:rsidRPr="0031283D" w:rsidRDefault="00944165" w:rsidP="00944165">
      <w:pPr>
        <w:rPr>
          <w:rFonts w:ascii="Trebuchet MS" w:hAnsi="Trebuchet MS"/>
        </w:rPr>
      </w:pPr>
      <w:r w:rsidRPr="0031283D">
        <w:rPr>
          <w:rFonts w:ascii="Trebuchet MS" w:hAnsi="Trebuchet MS"/>
        </w:rPr>
        <w:t xml:space="preserve">Kurzbeschreibung der Aufgaben des Kooperationspartners innerhalb des </w:t>
      </w:r>
      <w:r w:rsidR="00CF3E94" w:rsidRPr="0031283D">
        <w:rPr>
          <w:rFonts w:ascii="Trebuchet MS" w:hAnsi="Trebuchet MS"/>
          <w:b/>
        </w:rPr>
        <w:t>»</w:t>
      </w:r>
      <w:r w:rsidR="00CF3E94" w:rsidRPr="0031283D">
        <w:rPr>
          <w:rFonts w:ascii="Trebuchet MS" w:hAnsi="Trebuchet MS"/>
        </w:rPr>
        <w:t>Zur Bühne</w:t>
      </w:r>
      <w:r w:rsidR="00CF3E94" w:rsidRPr="0031283D">
        <w:rPr>
          <w:rFonts w:ascii="Trebuchet MS" w:hAnsi="Trebuchet MS"/>
          <w:b/>
        </w:rPr>
        <w:t>«</w:t>
      </w:r>
      <w:r w:rsidRPr="0031283D">
        <w:rPr>
          <w:rFonts w:ascii="Trebuchet MS" w:hAnsi="Trebuchet MS"/>
        </w:rPr>
        <w:t xml:space="preserve">-Bündnisses: </w:t>
      </w:r>
    </w:p>
    <w:p w14:paraId="1CC4D912" w14:textId="77777777" w:rsidR="00944165" w:rsidRPr="0031283D" w:rsidRDefault="00944165" w:rsidP="00944165">
      <w:pPr>
        <w:rPr>
          <w:rFonts w:ascii="Trebuchet MS" w:hAnsi="Trebuchet MS"/>
        </w:rPr>
      </w:pPr>
    </w:p>
    <w:p w14:paraId="46C8467B" w14:textId="77777777" w:rsidR="00944165" w:rsidRPr="0031283D" w:rsidRDefault="00944165" w:rsidP="00944165">
      <w:pPr>
        <w:rPr>
          <w:rFonts w:ascii="Trebuchet MS" w:hAnsi="Trebuchet MS"/>
        </w:rPr>
      </w:pPr>
    </w:p>
    <w:p w14:paraId="0C44A657" w14:textId="77777777" w:rsidR="004C576D" w:rsidRPr="0031283D" w:rsidRDefault="004C576D" w:rsidP="00944165">
      <w:pPr>
        <w:rPr>
          <w:rFonts w:ascii="Trebuchet MS" w:hAnsi="Trebuchet MS"/>
        </w:rPr>
      </w:pPr>
    </w:p>
    <w:p w14:paraId="40AE2049" w14:textId="77777777" w:rsidR="004C576D" w:rsidRPr="0031283D" w:rsidRDefault="004C576D" w:rsidP="00944165">
      <w:pPr>
        <w:rPr>
          <w:rFonts w:ascii="Trebuchet MS" w:hAnsi="Trebuchet MS"/>
        </w:rPr>
      </w:pPr>
    </w:p>
    <w:p w14:paraId="731971B3" w14:textId="77777777" w:rsidR="00944165" w:rsidRPr="0031283D" w:rsidRDefault="00944165" w:rsidP="00944165">
      <w:pPr>
        <w:rPr>
          <w:rFonts w:ascii="Trebuchet MS" w:hAnsi="Trebuchet MS"/>
          <w:b/>
        </w:rPr>
      </w:pPr>
      <w:r w:rsidRPr="0031283D">
        <w:rPr>
          <w:rFonts w:ascii="Trebuchet MS" w:hAnsi="Trebuchet MS"/>
          <w:b/>
        </w:rPr>
        <w:lastRenderedPageBreak/>
        <w:t xml:space="preserve">Kooperationspartner 2: </w:t>
      </w:r>
    </w:p>
    <w:p w14:paraId="322BD06C" w14:textId="77777777" w:rsidR="00944165" w:rsidRPr="0031283D" w:rsidRDefault="00944165" w:rsidP="00944165">
      <w:pPr>
        <w:rPr>
          <w:rFonts w:ascii="Trebuchet MS" w:hAnsi="Trebuchet MS"/>
        </w:rPr>
      </w:pPr>
      <w:r w:rsidRPr="0031283D">
        <w:rPr>
          <w:rFonts w:ascii="Trebuchet MS" w:hAnsi="Trebuchet MS"/>
        </w:rPr>
        <w:t xml:space="preserve">Bezeichnung und Rechtsform: </w:t>
      </w:r>
    </w:p>
    <w:p w14:paraId="55E78464" w14:textId="77777777" w:rsidR="00944165" w:rsidRPr="0031283D" w:rsidRDefault="00944165" w:rsidP="00944165">
      <w:pPr>
        <w:rPr>
          <w:rFonts w:ascii="Trebuchet MS" w:hAnsi="Trebuchet MS"/>
        </w:rPr>
      </w:pPr>
      <w:r w:rsidRPr="0031283D">
        <w:rPr>
          <w:rFonts w:ascii="Trebuchet MS" w:hAnsi="Trebuchet MS"/>
        </w:rPr>
        <w:t xml:space="preserve">Ansprechpartner (Name, Vorname): </w:t>
      </w:r>
    </w:p>
    <w:p w14:paraId="2DCEE345" w14:textId="77777777" w:rsidR="00944165" w:rsidRPr="0031283D" w:rsidRDefault="00944165" w:rsidP="00944165">
      <w:pPr>
        <w:rPr>
          <w:rFonts w:ascii="Trebuchet MS" w:hAnsi="Trebuchet MS"/>
        </w:rPr>
      </w:pPr>
      <w:r w:rsidRPr="0031283D">
        <w:rPr>
          <w:rFonts w:ascii="Trebuchet MS" w:hAnsi="Trebuchet MS"/>
        </w:rPr>
        <w:t xml:space="preserve">Straße, Hausnummer: </w:t>
      </w:r>
    </w:p>
    <w:p w14:paraId="74F199F7" w14:textId="77777777" w:rsidR="00944165" w:rsidRPr="0031283D" w:rsidRDefault="00944165" w:rsidP="00944165">
      <w:pPr>
        <w:rPr>
          <w:rFonts w:ascii="Trebuchet MS" w:hAnsi="Trebuchet MS"/>
        </w:rPr>
      </w:pPr>
      <w:r w:rsidRPr="0031283D">
        <w:rPr>
          <w:rFonts w:ascii="Trebuchet MS" w:hAnsi="Trebuchet MS"/>
        </w:rPr>
        <w:t xml:space="preserve">PLZ/Ort: </w:t>
      </w:r>
    </w:p>
    <w:p w14:paraId="73AC9901" w14:textId="4653BF72" w:rsidR="00944165" w:rsidRPr="0031283D" w:rsidRDefault="00944165" w:rsidP="00944165">
      <w:pPr>
        <w:rPr>
          <w:rFonts w:ascii="Trebuchet MS" w:hAnsi="Trebuchet MS"/>
        </w:rPr>
      </w:pPr>
      <w:r w:rsidRPr="0031283D">
        <w:rPr>
          <w:rFonts w:ascii="Trebuchet MS" w:hAnsi="Trebuchet MS"/>
        </w:rPr>
        <w:t xml:space="preserve">Kurzbeschreibung der Aufgaben des Kooperationspartners innerhalb des </w:t>
      </w:r>
      <w:r w:rsidR="00CF3E94" w:rsidRPr="0031283D">
        <w:rPr>
          <w:rFonts w:ascii="Trebuchet MS" w:hAnsi="Trebuchet MS"/>
          <w:b/>
        </w:rPr>
        <w:t>»</w:t>
      </w:r>
      <w:r w:rsidR="00CF3E94" w:rsidRPr="0031283D">
        <w:rPr>
          <w:rFonts w:ascii="Trebuchet MS" w:hAnsi="Trebuchet MS"/>
        </w:rPr>
        <w:t>Zur Bühne</w:t>
      </w:r>
      <w:r w:rsidR="00CF3E94" w:rsidRPr="0031283D">
        <w:rPr>
          <w:rFonts w:ascii="Trebuchet MS" w:hAnsi="Trebuchet MS"/>
          <w:b/>
        </w:rPr>
        <w:t>«</w:t>
      </w:r>
      <w:r w:rsidRPr="0031283D">
        <w:rPr>
          <w:rFonts w:ascii="Trebuchet MS" w:hAnsi="Trebuchet MS"/>
        </w:rPr>
        <w:t>-Bündnisses:</w:t>
      </w:r>
    </w:p>
    <w:p w14:paraId="3F76BA5E" w14:textId="77777777" w:rsidR="00944165" w:rsidRPr="0031283D" w:rsidRDefault="00944165" w:rsidP="00944165">
      <w:pPr>
        <w:rPr>
          <w:rFonts w:ascii="Trebuchet MS" w:hAnsi="Trebuchet MS"/>
        </w:rPr>
      </w:pPr>
    </w:p>
    <w:p w14:paraId="48D87D7E" w14:textId="77777777" w:rsidR="004C576D" w:rsidRPr="0031283D" w:rsidRDefault="004C576D" w:rsidP="00944165">
      <w:pPr>
        <w:rPr>
          <w:rFonts w:ascii="Trebuchet MS" w:hAnsi="Trebuchet MS"/>
        </w:rPr>
      </w:pPr>
    </w:p>
    <w:p w14:paraId="34532058" w14:textId="77777777" w:rsidR="00944165" w:rsidRPr="0031283D" w:rsidRDefault="00944165" w:rsidP="00944165">
      <w:pPr>
        <w:rPr>
          <w:rFonts w:ascii="Trebuchet MS" w:hAnsi="Trebuchet MS"/>
        </w:rPr>
      </w:pPr>
    </w:p>
    <w:p w14:paraId="740C9413" w14:textId="77777777" w:rsidR="00944165" w:rsidRPr="0031283D" w:rsidRDefault="004C576D" w:rsidP="00944165">
      <w:pPr>
        <w:rPr>
          <w:rFonts w:ascii="Trebuchet MS" w:hAnsi="Trebuchet MS"/>
        </w:rPr>
      </w:pPr>
      <w:r w:rsidRPr="0031283D">
        <w:rPr>
          <w:rFonts w:ascii="Trebuchet MS" w:hAnsi="Trebuchet MS"/>
          <w:sz w:val="20"/>
        </w:rPr>
        <w:t>(</w:t>
      </w:r>
      <w:r w:rsidR="00944165" w:rsidRPr="0031283D">
        <w:rPr>
          <w:rFonts w:ascii="Trebuchet MS" w:hAnsi="Trebuchet MS"/>
        </w:rPr>
        <w:t>Bei weiteren Kooperationspartnern bitte oberen Bereich kopieren und ausgefüllt anhängen.</w:t>
      </w:r>
      <w:r w:rsidRPr="0031283D">
        <w:rPr>
          <w:rFonts w:ascii="Trebuchet MS" w:hAnsi="Trebuchet MS"/>
        </w:rPr>
        <w:t>)</w:t>
      </w:r>
    </w:p>
    <w:p w14:paraId="2199A161" w14:textId="77777777" w:rsidR="00944165" w:rsidRPr="0031283D" w:rsidRDefault="00944165" w:rsidP="00944165">
      <w:pPr>
        <w:rPr>
          <w:rFonts w:ascii="Trebuchet MS" w:hAnsi="Trebuchet MS"/>
          <w:u w:val="single"/>
        </w:rPr>
      </w:pPr>
      <w:r w:rsidRPr="0031283D">
        <w:rPr>
          <w:rFonts w:ascii="Trebuchet MS" w:hAnsi="Trebuchet MS"/>
          <w:u w:val="single"/>
        </w:rPr>
        <w:t>Vereinbarung</w:t>
      </w:r>
    </w:p>
    <w:p w14:paraId="1DD0BF1C" w14:textId="7C12475F" w:rsidR="00944165" w:rsidRPr="0031283D" w:rsidRDefault="00944165" w:rsidP="00C46AE5">
      <w:pPr>
        <w:jc w:val="both"/>
        <w:rPr>
          <w:rFonts w:ascii="Trebuchet MS" w:hAnsi="Trebuchet MS"/>
        </w:rPr>
      </w:pPr>
      <w:r w:rsidRPr="0031283D">
        <w:rPr>
          <w:rFonts w:ascii="Trebuchet MS" w:hAnsi="Trebuchet MS"/>
        </w:rPr>
        <w:t xml:space="preserve">Die Kooperationspartner planen und setzen das </w:t>
      </w:r>
      <w:r w:rsidR="00CF3E94" w:rsidRPr="0031283D">
        <w:rPr>
          <w:rFonts w:ascii="Trebuchet MS" w:hAnsi="Trebuchet MS"/>
          <w:b/>
        </w:rPr>
        <w:t>»</w:t>
      </w:r>
      <w:r w:rsidR="00CF3E94" w:rsidRPr="0031283D">
        <w:rPr>
          <w:rFonts w:ascii="Trebuchet MS" w:hAnsi="Trebuchet MS"/>
        </w:rPr>
        <w:t>Zur Bühne</w:t>
      </w:r>
      <w:r w:rsidR="00CF3E94" w:rsidRPr="0031283D">
        <w:rPr>
          <w:rFonts w:ascii="Trebuchet MS" w:hAnsi="Trebuchet MS"/>
          <w:b/>
        </w:rPr>
        <w:t>«</w:t>
      </w:r>
      <w:r w:rsidRPr="0031283D">
        <w:rPr>
          <w:rFonts w:ascii="Trebuchet MS" w:hAnsi="Trebuchet MS"/>
        </w:rPr>
        <w:t xml:space="preserve">-Bündnis gemeinsam um. Die Projekte haben den größten Erfolg, wenn alle Partner ihre Erfahrungen und Kenntnisse einbringen, um Lösungen für die bevorstehenden Aufgaben zu finden. Hierzu werden personelle und sachliche Ressourcen von allen Partnern bereitgestellt. Die Finanzierung wird durch den Finanzplan des Antragstellers sichergestellt. Die Kooperationspartner verpflichten sich, den Antragsteller bei Erfüllung der Pflichten aus dem Zuwendungsverhältnis zu unterstützen. Das </w:t>
      </w:r>
      <w:r w:rsidR="00B95877" w:rsidRPr="0031283D">
        <w:rPr>
          <w:rFonts w:ascii="Trebuchet MS" w:hAnsi="Trebuchet MS"/>
        </w:rPr>
        <w:t xml:space="preserve">finanzielle </w:t>
      </w:r>
      <w:r w:rsidRPr="0031283D">
        <w:rPr>
          <w:rFonts w:ascii="Trebuchet MS" w:hAnsi="Trebuchet MS"/>
        </w:rPr>
        <w:t>Haftungsrisiko liegt alleine beim Antragsteller.</w:t>
      </w:r>
    </w:p>
    <w:p w14:paraId="6C4069D7" w14:textId="640F231C" w:rsidR="00944165" w:rsidRPr="0031283D" w:rsidRDefault="00944165" w:rsidP="00C46AE5">
      <w:pPr>
        <w:jc w:val="both"/>
        <w:rPr>
          <w:rFonts w:ascii="Trebuchet MS" w:hAnsi="Trebuchet MS"/>
        </w:rPr>
      </w:pPr>
      <w:r w:rsidRPr="0031283D">
        <w:rPr>
          <w:rFonts w:ascii="Trebuchet MS" w:hAnsi="Trebuchet MS"/>
        </w:rPr>
        <w:t>Die Kooperationspartner sind angehalten, sich um die Nachhaltigkeit, auch nach Ablauf der Förderung zu bemühen. Alle Partner verpflichten sich, die Vorgaben des Bundesministeriums für Bil</w:t>
      </w:r>
      <w:r w:rsidR="00FC6002">
        <w:rPr>
          <w:rFonts w:ascii="Trebuchet MS" w:hAnsi="Trebuchet MS"/>
        </w:rPr>
        <w:t>dung, Familie, Senioren, Frauen und Jugend</w:t>
      </w:r>
      <w:r w:rsidRPr="0031283D">
        <w:rPr>
          <w:rFonts w:ascii="Trebuchet MS" w:hAnsi="Trebuchet MS"/>
        </w:rPr>
        <w:t xml:space="preserve"> bezüglich der Presse- und Öffentlichkeitsarbeit umzusetzen. Der Antragsteller stellt den Kooperationspartnern alle Unterlagen, auch Antrag, Verträge und weitere Vorgaben zur Verfügung. </w:t>
      </w:r>
    </w:p>
    <w:p w14:paraId="7E2940AF" w14:textId="4E16847F" w:rsidR="00944165" w:rsidRPr="0031283D" w:rsidRDefault="00944165" w:rsidP="00C46AE5">
      <w:pPr>
        <w:jc w:val="both"/>
        <w:rPr>
          <w:rFonts w:ascii="Trebuchet MS" w:hAnsi="Trebuchet MS"/>
        </w:rPr>
      </w:pPr>
      <w:r w:rsidRPr="0031283D">
        <w:rPr>
          <w:rFonts w:ascii="Trebuchet MS" w:hAnsi="Trebuchet MS"/>
        </w:rPr>
        <w:t xml:space="preserve">Für Zwecke der Durchführung räumen sich die Kooperationspartner ein nicht ausschließliches unentgeltliches Nutzungsrecht für den Zeitraum des Bündnisses ein. Dies gilt für Know-how, urheberrechtlich geschützte Erfindungen oder Schutzrechte, die bereits vorhanden sind, oder auch im Laufe der </w:t>
      </w:r>
      <w:r w:rsidR="00A616CD" w:rsidRPr="0031283D">
        <w:rPr>
          <w:rFonts w:ascii="Trebuchet MS" w:hAnsi="Trebuchet MS"/>
          <w:b/>
        </w:rPr>
        <w:t>»</w:t>
      </w:r>
      <w:r w:rsidRPr="0031283D">
        <w:rPr>
          <w:rFonts w:ascii="Trebuchet MS" w:hAnsi="Trebuchet MS"/>
        </w:rPr>
        <w:t>Zur Bühne</w:t>
      </w:r>
      <w:r w:rsidR="00A616CD" w:rsidRPr="0031283D">
        <w:rPr>
          <w:rFonts w:ascii="Trebuchet MS" w:hAnsi="Trebuchet MS"/>
          <w:b/>
        </w:rPr>
        <w:t>«</w:t>
      </w:r>
      <w:r w:rsidRPr="0031283D">
        <w:rPr>
          <w:rFonts w:ascii="Trebuchet MS" w:hAnsi="Trebuchet MS"/>
        </w:rPr>
        <w:t xml:space="preserve">-Bündnisse entstehen, gleichermaßen. Für eventuell auftretende Streitigkeiten über Schutzrechtsfragen sollten Schiedsverfahren vereinbart werden, die eine gütliche Einigung anstreben. Höherrangiges Recht ist originär zu beachten. </w:t>
      </w:r>
    </w:p>
    <w:p w14:paraId="0FA362DA" w14:textId="5EFEE537" w:rsidR="00944165" w:rsidRPr="0031283D" w:rsidRDefault="00944165" w:rsidP="00C46AE5">
      <w:pPr>
        <w:jc w:val="both"/>
        <w:rPr>
          <w:rFonts w:ascii="Trebuchet MS" w:hAnsi="Trebuchet MS"/>
        </w:rPr>
      </w:pPr>
      <w:r w:rsidRPr="0031283D">
        <w:rPr>
          <w:rFonts w:ascii="Trebuchet MS" w:hAnsi="Trebuchet MS"/>
        </w:rPr>
        <w:t>Diese Kooperationsvereinbarung ha</w:t>
      </w:r>
      <w:r w:rsidR="00C46AE5" w:rsidRPr="0031283D">
        <w:rPr>
          <w:rFonts w:ascii="Trebuchet MS" w:hAnsi="Trebuchet MS"/>
        </w:rPr>
        <w:t>t über den gesamten Zeitraum des</w:t>
      </w:r>
      <w:r w:rsidRPr="0031283D">
        <w:rPr>
          <w:rFonts w:ascii="Trebuchet MS" w:hAnsi="Trebuchet MS"/>
        </w:rPr>
        <w:t xml:space="preserve"> </w:t>
      </w:r>
      <w:r w:rsidR="00CF3E94" w:rsidRPr="0031283D">
        <w:rPr>
          <w:rFonts w:ascii="Trebuchet MS" w:hAnsi="Trebuchet MS"/>
          <w:b/>
        </w:rPr>
        <w:t>»</w:t>
      </w:r>
      <w:r w:rsidR="00CF3E94" w:rsidRPr="0031283D">
        <w:rPr>
          <w:rFonts w:ascii="Trebuchet MS" w:hAnsi="Trebuchet MS"/>
        </w:rPr>
        <w:t>Zur Bühne</w:t>
      </w:r>
      <w:r w:rsidR="00CF3E94" w:rsidRPr="0031283D">
        <w:rPr>
          <w:rFonts w:ascii="Trebuchet MS" w:hAnsi="Trebuchet MS"/>
          <w:b/>
        </w:rPr>
        <w:t>«</w:t>
      </w:r>
      <w:r w:rsidRPr="0031283D">
        <w:rPr>
          <w:rFonts w:ascii="Trebuchet MS" w:hAnsi="Trebuchet MS"/>
        </w:rPr>
        <w:t>-Bündnisse Gültigkeit. Es bestehen keine mündlichen Nebenabreden. Änderungen bedürfen der Schriftform.</w:t>
      </w:r>
    </w:p>
    <w:p w14:paraId="0A14009E" w14:textId="77777777" w:rsidR="00AD5E0B" w:rsidRPr="0031283D" w:rsidRDefault="00AD5E0B" w:rsidP="00944165">
      <w:pPr>
        <w:rPr>
          <w:rFonts w:ascii="Trebuchet MS" w:hAnsi="Trebuchet MS"/>
          <w:u w:val="single"/>
        </w:rPr>
      </w:pPr>
      <w:r w:rsidRPr="0031283D">
        <w:rPr>
          <w:rFonts w:ascii="Trebuchet MS" w:hAnsi="Trebuchet MS"/>
          <w:u w:val="single"/>
        </w:rPr>
        <w:t xml:space="preserve">In einem Bündnis mit Schulbeteiligung gilt: </w:t>
      </w:r>
    </w:p>
    <w:p w14:paraId="3C686273" w14:textId="57A335DA" w:rsidR="00944165" w:rsidRPr="0031283D" w:rsidRDefault="00944165" w:rsidP="00944165">
      <w:pPr>
        <w:rPr>
          <w:rFonts w:ascii="Trebuchet MS" w:hAnsi="Trebuchet MS"/>
        </w:rPr>
      </w:pPr>
      <w:r w:rsidRPr="0031283D">
        <w:rPr>
          <w:rFonts w:ascii="Trebuchet MS" w:hAnsi="Trebuchet MS"/>
        </w:rPr>
        <w:t>Alle Partner im Bündnis versichern, dass die im Bündnis durch</w:t>
      </w:r>
      <w:r w:rsidR="00B12285" w:rsidRPr="0031283D">
        <w:rPr>
          <w:rFonts w:ascii="Trebuchet MS" w:hAnsi="Trebuchet MS"/>
        </w:rPr>
        <w:t xml:space="preserve">geführten Maßnahmen zusätzlich </w:t>
      </w:r>
      <w:r w:rsidRPr="0031283D">
        <w:rPr>
          <w:rFonts w:ascii="Trebuchet MS" w:hAnsi="Trebuchet MS"/>
        </w:rPr>
        <w:t>und außerunterrichtlich sind.</w:t>
      </w:r>
    </w:p>
    <w:p w14:paraId="0B95A056" w14:textId="77777777" w:rsidR="00944165" w:rsidRPr="0031283D" w:rsidRDefault="00944165" w:rsidP="00641ACB">
      <w:pPr>
        <w:ind w:left="708" w:hanging="708"/>
        <w:rPr>
          <w:rFonts w:ascii="Trebuchet MS" w:hAnsi="Trebuchet MS"/>
        </w:rPr>
      </w:pPr>
      <w:r w:rsidRPr="0031283D">
        <w:rPr>
          <w:rFonts w:ascii="Trebuchet MS" w:hAnsi="Trebuchet MS"/>
        </w:rPr>
        <w:lastRenderedPageBreak/>
        <w:t>•</w:t>
      </w:r>
      <w:r w:rsidRPr="0031283D">
        <w:rPr>
          <w:rFonts w:ascii="Trebuchet MS" w:hAnsi="Trebuchet MS"/>
        </w:rPr>
        <w:tab/>
        <w:t>Die Maßnahme ist nicht Bestandteil der (vom jeweiligen Land) festgelegten Stundentafel des Regelunterrichts.</w:t>
      </w:r>
    </w:p>
    <w:p w14:paraId="0634AC75" w14:textId="77777777" w:rsidR="00944165" w:rsidRPr="0031283D" w:rsidRDefault="00944165" w:rsidP="00CF3E94">
      <w:pPr>
        <w:ind w:left="705" w:hanging="705"/>
        <w:rPr>
          <w:rFonts w:ascii="Trebuchet MS" w:hAnsi="Trebuchet MS"/>
        </w:rPr>
      </w:pPr>
      <w:r w:rsidRPr="0031283D">
        <w:rPr>
          <w:rFonts w:ascii="Trebuchet MS" w:hAnsi="Trebuchet MS"/>
        </w:rPr>
        <w:t>•</w:t>
      </w:r>
      <w:r w:rsidRPr="0031283D">
        <w:rPr>
          <w:rFonts w:ascii="Trebuchet MS" w:hAnsi="Trebuchet MS"/>
        </w:rPr>
        <w:tab/>
        <w:t>Sie ist nicht im Kerncurriculum bzw. Lehrplan des jeweiligen Landes vorgeschrieben.</w:t>
      </w:r>
    </w:p>
    <w:p w14:paraId="2DC8B43C" w14:textId="77777777" w:rsidR="00944165" w:rsidRPr="0031283D" w:rsidRDefault="00944165" w:rsidP="00944165">
      <w:pPr>
        <w:rPr>
          <w:rFonts w:ascii="Trebuchet MS" w:hAnsi="Trebuchet MS"/>
        </w:rPr>
      </w:pPr>
      <w:r w:rsidRPr="0031283D">
        <w:rPr>
          <w:rFonts w:ascii="Trebuchet MS" w:hAnsi="Trebuchet MS"/>
        </w:rPr>
        <w:t>•</w:t>
      </w:r>
      <w:r w:rsidRPr="0031283D">
        <w:rPr>
          <w:rFonts w:ascii="Trebuchet MS" w:hAnsi="Trebuchet MS"/>
        </w:rPr>
        <w:tab/>
        <w:t>Sie fließt nicht in die Notengebung ein.</w:t>
      </w:r>
    </w:p>
    <w:p w14:paraId="07B73053" w14:textId="77777777" w:rsidR="00944165" w:rsidRPr="0031283D" w:rsidRDefault="00944165" w:rsidP="00641ACB">
      <w:pPr>
        <w:ind w:left="708" w:hanging="708"/>
        <w:rPr>
          <w:rFonts w:ascii="Trebuchet MS" w:hAnsi="Trebuchet MS"/>
        </w:rPr>
      </w:pPr>
      <w:r w:rsidRPr="0031283D">
        <w:rPr>
          <w:rFonts w:ascii="Trebuchet MS" w:hAnsi="Trebuchet MS"/>
        </w:rPr>
        <w:t>•</w:t>
      </w:r>
      <w:r w:rsidRPr="0031283D">
        <w:rPr>
          <w:rFonts w:ascii="Trebuchet MS" w:hAnsi="Trebuchet MS"/>
        </w:rPr>
        <w:tab/>
        <w:t>Die Schülerinnen und Schüler (bzw. ihre Erziehungsberechtigten) können sich frei für oder gegen die Teilnahme an dem konkreten Angebot entscheiden.</w:t>
      </w:r>
    </w:p>
    <w:p w14:paraId="19C5A16B" w14:textId="2EA3A3B4" w:rsidR="00944165" w:rsidRPr="0031283D" w:rsidRDefault="00944165" w:rsidP="00CF3E94">
      <w:pPr>
        <w:ind w:left="705" w:hanging="705"/>
        <w:rPr>
          <w:rFonts w:ascii="Trebuchet MS" w:hAnsi="Trebuchet MS"/>
        </w:rPr>
      </w:pPr>
      <w:r w:rsidRPr="0031283D">
        <w:rPr>
          <w:rFonts w:ascii="Trebuchet MS" w:hAnsi="Trebuchet MS"/>
        </w:rPr>
        <w:t>•</w:t>
      </w:r>
      <w:r w:rsidRPr="0031283D">
        <w:rPr>
          <w:rFonts w:ascii="Trebuchet MS" w:hAnsi="Trebuchet MS"/>
        </w:rPr>
        <w:tab/>
        <w:t>Das Angebot ist neu und zusätzlich, d.h. es existierte in dieser Form vor der</w:t>
      </w:r>
      <w:r w:rsidR="00CF3E94" w:rsidRPr="0031283D">
        <w:rPr>
          <w:rFonts w:ascii="Trebuchet MS" w:hAnsi="Trebuchet MS"/>
        </w:rPr>
        <w:t xml:space="preserve"> </w:t>
      </w:r>
      <w:r w:rsidRPr="0031283D">
        <w:rPr>
          <w:rFonts w:ascii="Trebuchet MS" w:hAnsi="Trebuchet MS"/>
        </w:rPr>
        <w:t>Förderung nicht.</w:t>
      </w:r>
    </w:p>
    <w:p w14:paraId="4DCE415D" w14:textId="77777777" w:rsidR="00641ACB" w:rsidRPr="0031283D" w:rsidRDefault="00641ACB" w:rsidP="00641ACB">
      <w:pPr>
        <w:ind w:left="708" w:hanging="708"/>
        <w:rPr>
          <w:rFonts w:ascii="Trebuchet MS" w:hAnsi="Trebuchet MS"/>
        </w:rPr>
      </w:pPr>
      <w:r w:rsidRPr="0031283D">
        <w:rPr>
          <w:rFonts w:ascii="Trebuchet MS" w:hAnsi="Trebuchet MS"/>
        </w:rPr>
        <w:t>•</w:t>
      </w:r>
      <w:r w:rsidRPr="0031283D">
        <w:rPr>
          <w:rFonts w:ascii="Trebuchet MS" w:hAnsi="Trebuchet MS"/>
        </w:rPr>
        <w:tab/>
        <w:t>Einmalige, kurze Schnupperangebote können zur Ansprache v</w:t>
      </w:r>
      <w:r w:rsidR="00C46AE5" w:rsidRPr="0031283D">
        <w:rPr>
          <w:rFonts w:ascii="Trebuchet MS" w:hAnsi="Trebuchet MS"/>
        </w:rPr>
        <w:t xml:space="preserve">on Schüler:innen </w:t>
      </w:r>
      <w:r w:rsidRPr="0031283D">
        <w:rPr>
          <w:rFonts w:ascii="Trebuchet MS" w:hAnsi="Trebuchet MS"/>
        </w:rPr>
        <w:t>zur Teilnahme an einem künftigen Projekt unter Umständen während der Unterrichtszeit erfolgen. Der hier bestehende Ermessensspielraum muss vor Projektdurchführung durch den Antragsteller mit dem Programmpartner geklärt werden.</w:t>
      </w:r>
    </w:p>
    <w:p w14:paraId="7CAE6F2A" w14:textId="77777777" w:rsidR="004C576D" w:rsidRPr="0031283D" w:rsidRDefault="00641ACB" w:rsidP="00C46AE5">
      <w:pPr>
        <w:ind w:left="708" w:hanging="708"/>
        <w:jc w:val="both"/>
        <w:rPr>
          <w:rFonts w:ascii="Trebuchet MS" w:hAnsi="Trebuchet MS"/>
        </w:rPr>
      </w:pPr>
      <w:r w:rsidRPr="0031283D">
        <w:rPr>
          <w:rFonts w:ascii="Trebuchet MS" w:hAnsi="Trebuchet MS"/>
        </w:rPr>
        <w:t>•</w:t>
      </w:r>
      <w:r w:rsidRPr="0031283D">
        <w:rPr>
          <w:rFonts w:ascii="Trebuchet MS" w:hAnsi="Trebuchet MS"/>
        </w:rPr>
        <w:tab/>
        <w:t xml:space="preserve">Ein Projekt im Rahmen des offenen oder gebundenen bzw. verlässlichen Ganztags </w:t>
      </w:r>
      <w:r w:rsidR="004C576D" w:rsidRPr="0031283D">
        <w:rPr>
          <w:rFonts w:ascii="Trebuchet MS" w:hAnsi="Trebuchet MS"/>
        </w:rPr>
        <w:t xml:space="preserve">sowie die Beteiligung an Projekttagen und Projektwochen </w:t>
      </w:r>
      <w:r w:rsidRPr="0031283D">
        <w:rPr>
          <w:rFonts w:ascii="Trebuchet MS" w:hAnsi="Trebuchet MS"/>
        </w:rPr>
        <w:t xml:space="preserve">kann </w:t>
      </w:r>
      <w:r w:rsidR="004C576D" w:rsidRPr="0031283D">
        <w:rPr>
          <w:rFonts w:ascii="Trebuchet MS" w:hAnsi="Trebuchet MS"/>
        </w:rPr>
        <w:t>unter Berücksichtigung folgenden Kriterien gefördert werde</w:t>
      </w:r>
      <w:r w:rsidR="00C46AE5" w:rsidRPr="0031283D">
        <w:rPr>
          <w:rFonts w:ascii="Trebuchet MS" w:hAnsi="Trebuchet MS"/>
        </w:rPr>
        <w:t>n:</w:t>
      </w:r>
    </w:p>
    <w:p w14:paraId="4AEB8B0E" w14:textId="716E6F62" w:rsidR="004C576D" w:rsidRPr="0031283D" w:rsidRDefault="00641ACB" w:rsidP="00C46AE5">
      <w:pPr>
        <w:pStyle w:val="Listenabsatz"/>
        <w:numPr>
          <w:ilvl w:val="0"/>
          <w:numId w:val="1"/>
        </w:numPr>
        <w:jc w:val="both"/>
        <w:rPr>
          <w:rFonts w:ascii="Trebuchet MS" w:hAnsi="Trebuchet MS"/>
        </w:rPr>
      </w:pPr>
      <w:r w:rsidRPr="0031283D">
        <w:rPr>
          <w:rFonts w:ascii="Trebuchet MS" w:hAnsi="Trebuchet MS"/>
        </w:rPr>
        <w:t xml:space="preserve">Die freiwillige Teilnahme an </w:t>
      </w:r>
      <w:r w:rsidR="00CF3E94" w:rsidRPr="0031283D">
        <w:rPr>
          <w:rFonts w:ascii="Trebuchet MS" w:hAnsi="Trebuchet MS"/>
          <w:b/>
        </w:rPr>
        <w:t>»</w:t>
      </w:r>
      <w:r w:rsidRPr="0031283D">
        <w:rPr>
          <w:rFonts w:ascii="Trebuchet MS" w:hAnsi="Trebuchet MS"/>
        </w:rPr>
        <w:t>Kultur macht stark</w:t>
      </w:r>
      <w:r w:rsidR="00CF3E94" w:rsidRPr="0031283D">
        <w:rPr>
          <w:rFonts w:ascii="Trebuchet MS" w:hAnsi="Trebuchet MS"/>
          <w:b/>
        </w:rPr>
        <w:t>«</w:t>
      </w:r>
      <w:r w:rsidRPr="0031283D">
        <w:rPr>
          <w:rFonts w:ascii="Trebuchet MS" w:hAnsi="Trebuchet MS"/>
        </w:rPr>
        <w:t xml:space="preserve">-Projekten im Rahmen von Projekttagen und Projektwochen an Schulen bedeutet in Verbindung mit der schulischen Anwesenheitspflicht, dass Schülerinnen und Schüler, die ggf. nicht an dem </w:t>
      </w:r>
      <w:r w:rsidR="00CF3E94" w:rsidRPr="0031283D">
        <w:rPr>
          <w:rFonts w:ascii="Trebuchet MS" w:hAnsi="Trebuchet MS"/>
          <w:b/>
        </w:rPr>
        <w:t>»</w:t>
      </w:r>
      <w:r w:rsidR="00CF3E94" w:rsidRPr="0031283D">
        <w:rPr>
          <w:rFonts w:ascii="Trebuchet MS" w:hAnsi="Trebuchet MS"/>
        </w:rPr>
        <w:t>Kultur macht stark</w:t>
      </w:r>
      <w:r w:rsidR="00CF3E94" w:rsidRPr="0031283D">
        <w:rPr>
          <w:rFonts w:ascii="Trebuchet MS" w:hAnsi="Trebuchet MS"/>
          <w:b/>
        </w:rPr>
        <w:t>«</w:t>
      </w:r>
      <w:r w:rsidRPr="0031283D">
        <w:rPr>
          <w:rFonts w:ascii="Trebuchet MS" w:hAnsi="Trebuchet MS"/>
        </w:rPr>
        <w:t xml:space="preserve">-Projekten teilnehmen wollen, in der Zeit an einem anderen Projektangebot oder an anderem Unterricht teilnehmen müssen. </w:t>
      </w:r>
    </w:p>
    <w:p w14:paraId="49426809" w14:textId="41A098C6" w:rsidR="00641ACB" w:rsidRPr="0031283D" w:rsidRDefault="00641ACB" w:rsidP="00C46AE5">
      <w:pPr>
        <w:pStyle w:val="Listenabsatz"/>
        <w:numPr>
          <w:ilvl w:val="0"/>
          <w:numId w:val="1"/>
        </w:numPr>
        <w:jc w:val="both"/>
        <w:rPr>
          <w:rFonts w:ascii="Trebuchet MS" w:hAnsi="Trebuchet MS"/>
        </w:rPr>
      </w:pPr>
      <w:r w:rsidRPr="0031283D">
        <w:rPr>
          <w:rFonts w:ascii="Trebuchet MS" w:hAnsi="Trebuchet MS"/>
        </w:rPr>
        <w:t xml:space="preserve">Die Verantwortung für die vermittelten Inhalte, die Ziele, den Projektablauf und die Methoden für die </w:t>
      </w:r>
      <w:r w:rsidR="00CF3E94" w:rsidRPr="0031283D">
        <w:rPr>
          <w:rFonts w:ascii="Trebuchet MS" w:hAnsi="Trebuchet MS"/>
          <w:b/>
        </w:rPr>
        <w:t>»</w:t>
      </w:r>
      <w:r w:rsidR="00CF3E94" w:rsidRPr="0031283D">
        <w:rPr>
          <w:rFonts w:ascii="Trebuchet MS" w:hAnsi="Trebuchet MS"/>
        </w:rPr>
        <w:t>Kultur macht stark</w:t>
      </w:r>
      <w:r w:rsidR="00CF3E94" w:rsidRPr="0031283D">
        <w:rPr>
          <w:rFonts w:ascii="Trebuchet MS" w:hAnsi="Trebuchet MS"/>
          <w:b/>
        </w:rPr>
        <w:t>«</w:t>
      </w:r>
      <w:r w:rsidRPr="0031283D">
        <w:rPr>
          <w:rFonts w:ascii="Trebuchet MS" w:hAnsi="Trebuchet MS"/>
        </w:rPr>
        <w:t>-Projekte liegt beim außerschulischen Träger.</w:t>
      </w:r>
    </w:p>
    <w:p w14:paraId="139DF3D8" w14:textId="77777777" w:rsidR="00944165" w:rsidRPr="0031283D" w:rsidRDefault="00944165" w:rsidP="00944165">
      <w:pPr>
        <w:rPr>
          <w:rFonts w:ascii="Trebuchet MS" w:hAnsi="Trebuchet MS"/>
        </w:rPr>
      </w:pPr>
    </w:p>
    <w:p w14:paraId="2DA05F64" w14:textId="77777777" w:rsidR="00944165" w:rsidRPr="0031283D" w:rsidRDefault="00944165" w:rsidP="00944165">
      <w:pPr>
        <w:rPr>
          <w:rFonts w:ascii="Trebuchet MS" w:hAnsi="Trebuchet MS"/>
        </w:rPr>
      </w:pPr>
      <w:r w:rsidRPr="0031283D">
        <w:rPr>
          <w:rFonts w:ascii="Trebuchet MS" w:hAnsi="Trebuchet MS"/>
        </w:rPr>
        <w:t xml:space="preserve">Ort, Datum: </w:t>
      </w:r>
    </w:p>
    <w:p w14:paraId="1A74F81B" w14:textId="77777777" w:rsidR="00CF3E94" w:rsidRPr="0031283D" w:rsidRDefault="00CF3E94" w:rsidP="00944165">
      <w:pPr>
        <w:rPr>
          <w:rFonts w:ascii="Trebuchet MS" w:hAnsi="Trebuchet MS"/>
        </w:rPr>
      </w:pPr>
    </w:p>
    <w:p w14:paraId="7C784276" w14:textId="01A36524" w:rsidR="00944165" w:rsidRPr="0031283D" w:rsidRDefault="00944165" w:rsidP="00944165">
      <w:pPr>
        <w:rPr>
          <w:rFonts w:ascii="Trebuchet MS" w:hAnsi="Trebuchet MS"/>
        </w:rPr>
      </w:pPr>
      <w:r w:rsidRPr="0031283D">
        <w:rPr>
          <w:rFonts w:ascii="Trebuchet MS" w:hAnsi="Trebuchet MS"/>
        </w:rPr>
        <w:t xml:space="preserve">Unterschrift </w:t>
      </w:r>
      <w:r w:rsidR="00637BE3" w:rsidRPr="0031283D">
        <w:rPr>
          <w:rFonts w:ascii="Trebuchet MS" w:hAnsi="Trebuchet MS"/>
        </w:rPr>
        <w:t xml:space="preserve">und Stempel </w:t>
      </w:r>
      <w:r w:rsidR="002936CA" w:rsidRPr="0031283D">
        <w:rPr>
          <w:rFonts w:ascii="Trebuchet MS" w:hAnsi="Trebuchet MS"/>
        </w:rPr>
        <w:t>antragstellende Organisation:</w:t>
      </w:r>
      <w:r w:rsidR="00CF3E94" w:rsidRPr="0031283D">
        <w:rPr>
          <w:rFonts w:ascii="Trebuchet MS" w:hAnsi="Trebuchet MS"/>
        </w:rPr>
        <w:t xml:space="preserve"> </w:t>
      </w:r>
      <w:r w:rsidR="002936CA" w:rsidRPr="0031283D">
        <w:rPr>
          <w:rFonts w:ascii="Trebuchet MS" w:hAnsi="Trebuchet MS"/>
        </w:rPr>
        <w:t>______________________________</w:t>
      </w:r>
    </w:p>
    <w:p w14:paraId="5B6F9329" w14:textId="77777777" w:rsidR="00CF3E94" w:rsidRPr="0031283D" w:rsidRDefault="00CF3E94" w:rsidP="00944165">
      <w:pPr>
        <w:rPr>
          <w:rFonts w:ascii="Trebuchet MS" w:hAnsi="Trebuchet MS"/>
        </w:rPr>
      </w:pPr>
    </w:p>
    <w:p w14:paraId="42E4F9D7" w14:textId="6E8CECE4" w:rsidR="00944165" w:rsidRPr="0031283D" w:rsidRDefault="00944165" w:rsidP="00944165">
      <w:pPr>
        <w:rPr>
          <w:rFonts w:ascii="Trebuchet MS" w:hAnsi="Trebuchet MS"/>
        </w:rPr>
      </w:pPr>
      <w:r w:rsidRPr="0031283D">
        <w:rPr>
          <w:rFonts w:ascii="Trebuchet MS" w:hAnsi="Trebuchet MS"/>
        </w:rPr>
        <w:t xml:space="preserve">Unterschrift </w:t>
      </w:r>
      <w:r w:rsidR="00637BE3" w:rsidRPr="0031283D">
        <w:rPr>
          <w:rFonts w:ascii="Trebuchet MS" w:hAnsi="Trebuchet MS"/>
        </w:rPr>
        <w:t xml:space="preserve">und Stempel </w:t>
      </w:r>
      <w:r w:rsidRPr="0031283D">
        <w:rPr>
          <w:rFonts w:ascii="Trebuchet MS" w:hAnsi="Trebuchet MS"/>
        </w:rPr>
        <w:t>Kooperationspartner 1:</w:t>
      </w:r>
      <w:r w:rsidR="002936CA" w:rsidRPr="0031283D">
        <w:rPr>
          <w:rFonts w:ascii="Trebuchet MS" w:hAnsi="Trebuchet MS"/>
        </w:rPr>
        <w:tab/>
      </w:r>
      <w:r w:rsidR="00CF3E94" w:rsidRPr="0031283D">
        <w:rPr>
          <w:rFonts w:ascii="Trebuchet MS" w:hAnsi="Trebuchet MS"/>
        </w:rPr>
        <w:t>____</w:t>
      </w:r>
      <w:r w:rsidRPr="0031283D">
        <w:rPr>
          <w:rFonts w:ascii="Trebuchet MS" w:hAnsi="Trebuchet MS"/>
        </w:rPr>
        <w:t>_______________________________</w:t>
      </w:r>
    </w:p>
    <w:p w14:paraId="1E11FEDD" w14:textId="77777777" w:rsidR="00CF3E94" w:rsidRPr="0031283D" w:rsidRDefault="00CF3E94" w:rsidP="00944165">
      <w:pPr>
        <w:rPr>
          <w:rFonts w:ascii="Trebuchet MS" w:hAnsi="Trebuchet MS"/>
        </w:rPr>
      </w:pPr>
    </w:p>
    <w:p w14:paraId="033CE8E4" w14:textId="2F79FEF4" w:rsidR="00944165" w:rsidRPr="0031283D" w:rsidRDefault="00944165" w:rsidP="00944165">
      <w:pPr>
        <w:rPr>
          <w:rFonts w:ascii="Trebuchet MS" w:hAnsi="Trebuchet MS"/>
        </w:rPr>
      </w:pPr>
      <w:r w:rsidRPr="0031283D">
        <w:rPr>
          <w:rFonts w:ascii="Trebuchet MS" w:hAnsi="Trebuchet MS"/>
        </w:rPr>
        <w:t xml:space="preserve">Unterschrift </w:t>
      </w:r>
      <w:r w:rsidR="00637BE3" w:rsidRPr="0031283D">
        <w:rPr>
          <w:rFonts w:ascii="Trebuchet MS" w:hAnsi="Trebuchet MS"/>
        </w:rPr>
        <w:t xml:space="preserve">und Stempel </w:t>
      </w:r>
      <w:r w:rsidRPr="0031283D">
        <w:rPr>
          <w:rFonts w:ascii="Trebuchet MS" w:hAnsi="Trebuchet MS"/>
        </w:rPr>
        <w:t>Kooperationspartner 2:</w:t>
      </w:r>
      <w:r w:rsidR="00CF3E94" w:rsidRPr="0031283D">
        <w:rPr>
          <w:rFonts w:ascii="Trebuchet MS" w:hAnsi="Trebuchet MS"/>
        </w:rPr>
        <w:t xml:space="preserve"> _____</w:t>
      </w:r>
      <w:r w:rsidRPr="0031283D">
        <w:rPr>
          <w:rFonts w:ascii="Trebuchet MS" w:hAnsi="Trebuchet MS"/>
        </w:rPr>
        <w:t>_______________________________</w:t>
      </w:r>
    </w:p>
    <w:p w14:paraId="276B7AE8" w14:textId="77777777" w:rsidR="00CF3E94" w:rsidRPr="0031283D" w:rsidRDefault="00CF3E94" w:rsidP="00944165">
      <w:pPr>
        <w:rPr>
          <w:rFonts w:ascii="Trebuchet MS" w:hAnsi="Trebuchet MS"/>
        </w:rPr>
      </w:pPr>
    </w:p>
    <w:p w14:paraId="52BF355D" w14:textId="763697D3" w:rsidR="00944165" w:rsidRPr="0031283D" w:rsidRDefault="00944165" w:rsidP="00944165">
      <w:pPr>
        <w:rPr>
          <w:rFonts w:ascii="Trebuchet MS" w:hAnsi="Trebuchet MS"/>
        </w:rPr>
      </w:pPr>
      <w:r w:rsidRPr="0031283D">
        <w:rPr>
          <w:rFonts w:ascii="Trebuchet MS" w:hAnsi="Trebuchet MS"/>
        </w:rPr>
        <w:t xml:space="preserve">Ggf. weitere: </w:t>
      </w:r>
    </w:p>
    <w:p w14:paraId="0C6F1605" w14:textId="77777777" w:rsidR="00F20D64" w:rsidRPr="0031283D" w:rsidRDefault="00F20D64">
      <w:pPr>
        <w:rPr>
          <w:rFonts w:ascii="Trebuchet MS" w:hAnsi="Trebuchet MS"/>
        </w:rPr>
      </w:pPr>
    </w:p>
    <w:sectPr w:rsidR="00F20D64" w:rsidRPr="0031283D" w:rsidSect="008D16CC">
      <w:pgSz w:w="11906" w:h="16838"/>
      <w:pgMar w:top="1418" w:right="1418" w:bottom="1134" w:left="1418" w:header="709" w:footer="709"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207"/>
    <w:multiLevelType w:val="hybridMultilevel"/>
    <w:tmpl w:val="5B8CA66A"/>
    <w:lvl w:ilvl="0" w:tplc="9918BF32">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 w15:restartNumberingAfterBreak="0">
    <w:nsid w:val="47664FDB"/>
    <w:multiLevelType w:val="hybridMultilevel"/>
    <w:tmpl w:val="6E1A598C"/>
    <w:lvl w:ilvl="0" w:tplc="54B40666">
      <w:numFmt w:val="bullet"/>
      <w:lvlText w:val="-"/>
      <w:lvlJc w:val="left"/>
      <w:pPr>
        <w:ind w:left="1068" w:hanging="360"/>
      </w:pPr>
      <w:rPr>
        <w:rFonts w:ascii="Calibri" w:eastAsiaTheme="minorHAnsi" w:hAnsi="Calibri" w:cs="Calibri" w:hint="default"/>
      </w:rPr>
    </w:lvl>
    <w:lvl w:ilvl="1" w:tplc="D3C27322">
      <w:numFmt w:val="bullet"/>
      <w:lvlText w:val="•"/>
      <w:lvlJc w:val="left"/>
      <w:pPr>
        <w:ind w:left="1788" w:hanging="360"/>
      </w:pPr>
      <w:rPr>
        <w:rFonts w:ascii="Calibri" w:eastAsiaTheme="minorHAnsi" w:hAnsi="Calibri" w:cs="Calibri"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16cid:durableId="1601445479">
    <w:abstractNumId w:val="1"/>
  </w:num>
  <w:num w:numId="2" w16cid:durableId="2118477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165"/>
    <w:rsid w:val="00074660"/>
    <w:rsid w:val="000B158D"/>
    <w:rsid w:val="001A5599"/>
    <w:rsid w:val="0021204B"/>
    <w:rsid w:val="00284B2E"/>
    <w:rsid w:val="002936CA"/>
    <w:rsid w:val="002B5B48"/>
    <w:rsid w:val="00300D43"/>
    <w:rsid w:val="0031283D"/>
    <w:rsid w:val="00385D68"/>
    <w:rsid w:val="004C576D"/>
    <w:rsid w:val="00637BE3"/>
    <w:rsid w:val="00641ACB"/>
    <w:rsid w:val="008D16CC"/>
    <w:rsid w:val="00944165"/>
    <w:rsid w:val="00A616CD"/>
    <w:rsid w:val="00AD5E0B"/>
    <w:rsid w:val="00B12285"/>
    <w:rsid w:val="00B95877"/>
    <w:rsid w:val="00BB7326"/>
    <w:rsid w:val="00C46AE5"/>
    <w:rsid w:val="00CF3E94"/>
    <w:rsid w:val="00E5272C"/>
    <w:rsid w:val="00F20D64"/>
    <w:rsid w:val="00FC60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92B91"/>
  <w15:docId w15:val="{EF131055-8A11-468B-8AD2-8CFA81675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20D64"/>
  </w:style>
  <w:style w:type="paragraph" w:styleId="berschrift1">
    <w:name w:val="heading 1"/>
    <w:basedOn w:val="Standard"/>
    <w:next w:val="Standard"/>
    <w:link w:val="berschrift1Zchn"/>
    <w:uiPriority w:val="9"/>
    <w:qFormat/>
    <w:rsid w:val="00CF3E9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5272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272C"/>
    <w:rPr>
      <w:rFonts w:ascii="Segoe UI" w:hAnsi="Segoe UI" w:cs="Segoe UI"/>
      <w:sz w:val="18"/>
      <w:szCs w:val="18"/>
    </w:rPr>
  </w:style>
  <w:style w:type="character" w:styleId="Kommentarzeichen">
    <w:name w:val="annotation reference"/>
    <w:basedOn w:val="Absatz-Standardschriftart"/>
    <w:uiPriority w:val="99"/>
    <w:semiHidden/>
    <w:unhideWhenUsed/>
    <w:rsid w:val="00C46AE5"/>
    <w:rPr>
      <w:sz w:val="16"/>
      <w:szCs w:val="16"/>
    </w:rPr>
  </w:style>
  <w:style w:type="paragraph" w:styleId="Kommentartext">
    <w:name w:val="annotation text"/>
    <w:basedOn w:val="Standard"/>
    <w:link w:val="KommentartextZchn"/>
    <w:uiPriority w:val="99"/>
    <w:semiHidden/>
    <w:unhideWhenUsed/>
    <w:rsid w:val="00C46AE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46AE5"/>
    <w:rPr>
      <w:sz w:val="20"/>
      <w:szCs w:val="20"/>
    </w:rPr>
  </w:style>
  <w:style w:type="paragraph" w:styleId="Kommentarthema">
    <w:name w:val="annotation subject"/>
    <w:basedOn w:val="Kommentartext"/>
    <w:next w:val="Kommentartext"/>
    <w:link w:val="KommentarthemaZchn"/>
    <w:uiPriority w:val="99"/>
    <w:semiHidden/>
    <w:unhideWhenUsed/>
    <w:rsid w:val="00C46AE5"/>
    <w:rPr>
      <w:b/>
      <w:bCs/>
    </w:rPr>
  </w:style>
  <w:style w:type="character" w:customStyle="1" w:styleId="KommentarthemaZchn">
    <w:name w:val="Kommentarthema Zchn"/>
    <w:basedOn w:val="KommentartextZchn"/>
    <w:link w:val="Kommentarthema"/>
    <w:uiPriority w:val="99"/>
    <w:semiHidden/>
    <w:rsid w:val="00C46AE5"/>
    <w:rPr>
      <w:b/>
      <w:bCs/>
      <w:sz w:val="20"/>
      <w:szCs w:val="20"/>
    </w:rPr>
  </w:style>
  <w:style w:type="paragraph" w:styleId="Listenabsatz">
    <w:name w:val="List Paragraph"/>
    <w:basedOn w:val="Standard"/>
    <w:uiPriority w:val="34"/>
    <w:qFormat/>
    <w:rsid w:val="00C46AE5"/>
    <w:pPr>
      <w:ind w:left="720"/>
      <w:contextualSpacing/>
    </w:pPr>
  </w:style>
  <w:style w:type="character" w:styleId="Hyperlink">
    <w:name w:val="Hyperlink"/>
    <w:basedOn w:val="Absatz-Standardschriftart"/>
    <w:uiPriority w:val="99"/>
    <w:unhideWhenUsed/>
    <w:rsid w:val="00BB7326"/>
    <w:rPr>
      <w:color w:val="0000FF" w:themeColor="hyperlink"/>
      <w:u w:val="single"/>
    </w:rPr>
  </w:style>
  <w:style w:type="character" w:customStyle="1" w:styleId="berschrift1Zchn">
    <w:name w:val="Überschrift 1 Zchn"/>
    <w:basedOn w:val="Absatz-Standardschriftart"/>
    <w:link w:val="berschrift1"/>
    <w:uiPriority w:val="9"/>
    <w:rsid w:val="00CF3E9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699</Words>
  <Characters>4404</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dc:creator>
  <cp:lastModifiedBy>R. Brouwers - Bühnenverein</cp:lastModifiedBy>
  <cp:revision>8</cp:revision>
  <cp:lastPrinted>2022-11-09T10:20:00Z</cp:lastPrinted>
  <dcterms:created xsi:type="dcterms:W3CDTF">2022-11-09T12:30:00Z</dcterms:created>
  <dcterms:modified xsi:type="dcterms:W3CDTF">2026-04-09T11:34:00Z</dcterms:modified>
</cp:coreProperties>
</file>